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39B7" w14:textId="6212315A" w:rsidR="00A064B5" w:rsidRPr="00F00FA7" w:rsidRDefault="00F00FA7" w:rsidP="00F00FA7">
      <w:pPr>
        <w:jc w:val="center"/>
        <w:rPr>
          <w:b/>
          <w:bCs/>
          <w:sz w:val="40"/>
          <w:szCs w:val="40"/>
          <w:u w:val="single"/>
        </w:rPr>
      </w:pPr>
      <w:r w:rsidRPr="00F00FA7">
        <w:rPr>
          <w:b/>
          <w:bCs/>
          <w:sz w:val="40"/>
          <w:szCs w:val="40"/>
          <w:u w:val="single"/>
        </w:rPr>
        <w:t>Výsledky voleb do Senátu Parlamentu České republiky</w:t>
      </w:r>
    </w:p>
    <w:p w14:paraId="6EFC367D" w14:textId="279ADBF2" w:rsidR="00F00FA7" w:rsidRDefault="00F00FA7" w:rsidP="00F00FA7">
      <w:pPr>
        <w:jc w:val="center"/>
        <w:rPr>
          <w:b/>
          <w:bCs/>
          <w:sz w:val="40"/>
          <w:szCs w:val="40"/>
          <w:u w:val="single"/>
        </w:rPr>
      </w:pPr>
      <w:r w:rsidRPr="00F00FA7">
        <w:rPr>
          <w:b/>
          <w:bCs/>
          <w:sz w:val="40"/>
          <w:szCs w:val="40"/>
          <w:u w:val="single"/>
        </w:rPr>
        <w:t>II. kolo konané dne 9. a 10.října 2020</w:t>
      </w:r>
    </w:p>
    <w:p w14:paraId="7AF498F8" w14:textId="585324A6" w:rsidR="00394B09" w:rsidRDefault="00394B09" w:rsidP="00394B09">
      <w:pPr>
        <w:rPr>
          <w:sz w:val="28"/>
          <w:szCs w:val="28"/>
        </w:rPr>
      </w:pPr>
    </w:p>
    <w:p w14:paraId="08B1C66F" w14:textId="189EEB14" w:rsidR="00394B09" w:rsidRPr="00394B09" w:rsidRDefault="00394B09" w:rsidP="00394B0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94B09">
        <w:rPr>
          <w:sz w:val="36"/>
          <w:szCs w:val="36"/>
        </w:rPr>
        <w:t>Ing. arch. Jaroslav Klaška                                     33 hlasů</w:t>
      </w:r>
    </w:p>
    <w:p w14:paraId="182B1C7B" w14:textId="2021C6D2" w:rsidR="00394B09" w:rsidRPr="00394B09" w:rsidRDefault="00394B09" w:rsidP="00394B0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 w:rsidRPr="00394B09">
        <w:rPr>
          <w:sz w:val="36"/>
          <w:szCs w:val="36"/>
        </w:rPr>
        <w:t>Mudr.</w:t>
      </w:r>
      <w:proofErr w:type="spellEnd"/>
      <w:r w:rsidRPr="00394B09">
        <w:rPr>
          <w:sz w:val="36"/>
          <w:szCs w:val="36"/>
        </w:rPr>
        <w:t xml:space="preserve"> Karel </w:t>
      </w:r>
      <w:proofErr w:type="spellStart"/>
      <w:r w:rsidRPr="00394B09">
        <w:rPr>
          <w:sz w:val="36"/>
          <w:szCs w:val="36"/>
        </w:rPr>
        <w:t>Zitterbart</w:t>
      </w:r>
      <w:proofErr w:type="spellEnd"/>
      <w:r w:rsidRPr="00394B09">
        <w:rPr>
          <w:sz w:val="36"/>
          <w:szCs w:val="36"/>
        </w:rPr>
        <w:t>, Ph.D.                              25 hlasů</w:t>
      </w:r>
    </w:p>
    <w:p w14:paraId="537B3B74" w14:textId="4009E812" w:rsidR="00394B09" w:rsidRPr="00394B09" w:rsidRDefault="00394B09" w:rsidP="00394B09">
      <w:pPr>
        <w:rPr>
          <w:sz w:val="36"/>
          <w:szCs w:val="36"/>
        </w:rPr>
      </w:pPr>
    </w:p>
    <w:p w14:paraId="0FC4DF8E" w14:textId="4AD5278E" w:rsidR="00394B09" w:rsidRPr="00394B09" w:rsidRDefault="00394B09" w:rsidP="00394B09">
      <w:pPr>
        <w:rPr>
          <w:sz w:val="36"/>
          <w:szCs w:val="36"/>
        </w:rPr>
      </w:pPr>
      <w:r w:rsidRPr="00394B09">
        <w:rPr>
          <w:sz w:val="36"/>
          <w:szCs w:val="36"/>
        </w:rPr>
        <w:t>Z celkového počtu 256 voličů se druhého kola voleb zúčastnilo 58 voličů.</w:t>
      </w:r>
    </w:p>
    <w:sectPr w:rsidR="00394B09" w:rsidRPr="0039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F32"/>
    <w:multiLevelType w:val="hybridMultilevel"/>
    <w:tmpl w:val="088C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A7"/>
    <w:rsid w:val="00394B09"/>
    <w:rsid w:val="00A064B5"/>
    <w:rsid w:val="00F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90D1"/>
  <w15:chartTrackingRefBased/>
  <w15:docId w15:val="{63497151-F6BA-409A-ADE6-62C76C0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2020-10-12T07:47:00Z</dcterms:created>
  <dcterms:modified xsi:type="dcterms:W3CDTF">2020-10-12T08:09:00Z</dcterms:modified>
</cp:coreProperties>
</file>